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434E" w:rsidRDefault="00EE434E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8D2CEF">
        <w:rPr>
          <w:rFonts w:ascii="Times New Roman" w:hAnsi="Times New Roman"/>
          <w:b/>
          <w:sz w:val="28"/>
          <w:szCs w:val="28"/>
        </w:rPr>
        <w:t>Интегрированное занятие</w:t>
      </w:r>
      <w:r>
        <w:rPr>
          <w:rFonts w:ascii="Times New Roman" w:hAnsi="Times New Roman"/>
          <w:b/>
          <w:sz w:val="28"/>
          <w:szCs w:val="28"/>
        </w:rPr>
        <w:t xml:space="preserve"> в подготовительной к школе группе</w:t>
      </w:r>
      <w:r w:rsidRPr="008D2CEF">
        <w:rPr>
          <w:rFonts w:ascii="Times New Roman" w:hAnsi="Times New Roman"/>
          <w:b/>
          <w:sz w:val="28"/>
          <w:szCs w:val="28"/>
        </w:rPr>
        <w:t xml:space="preserve"> «Пасха».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 xml:space="preserve">Реализация содержания программы в образовательных областях: </w:t>
      </w: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"Познавательное развитие",  "</w:t>
      </w:r>
      <w:r w:rsidRPr="008D2CEF">
        <w:rPr>
          <w:sz w:val="28"/>
          <w:szCs w:val="28"/>
        </w:rPr>
        <w:t xml:space="preserve"> </w:t>
      </w: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Художественно-эстетическое развитие".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>Виды детской деятельности :</w:t>
      </w:r>
      <w:r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 xml:space="preserve"> </w:t>
      </w: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познавательная, художественная</w:t>
      </w: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>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 xml:space="preserve">Формы организации коллективной деятельности: </w:t>
      </w: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совместная деятельность педагога с детьми, самостоятельная деятельность детей.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>Материалы и оборудование: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11111"/>
          <w:sz w:val="28"/>
          <w:szCs w:val="28"/>
          <w:lang w:eastAsia="ru-RU"/>
        </w:rPr>
        <w:t>ноутбук</w:t>
      </w: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, цветной картон, цветная бумага, клей, ножницы.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i/>
          <w:color w:val="111111"/>
          <w:sz w:val="28"/>
          <w:szCs w:val="28"/>
          <w:lang w:eastAsia="ru-RU"/>
        </w:rPr>
        <w:t xml:space="preserve">Задачи: 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- познакомить детей с праздником Пасха, его значение в жизни предков.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- совершенствовать умение закреплять полученные знания в собственном творчестве.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-продолжать знакомить с русскими народными традициями.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  <w:r w:rsidRPr="008D2CEF">
        <w:rPr>
          <w:rFonts w:ascii="Times New Roman" w:hAnsi="Times New Roman"/>
          <w:bCs/>
          <w:color w:val="111111"/>
          <w:sz w:val="28"/>
          <w:szCs w:val="28"/>
          <w:lang w:eastAsia="ru-RU"/>
        </w:rPr>
        <w:t>- познакомить с техникой айрис-фолдинг.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bCs/>
          <w:color w:val="111111"/>
          <w:sz w:val="28"/>
          <w:szCs w:val="28"/>
          <w:lang w:eastAsia="ru-RU"/>
        </w:rPr>
      </w:pPr>
    </w:p>
    <w:p w:rsidR="00EE434E" w:rsidRPr="008D2CEF" w:rsidRDefault="00EE434E" w:rsidP="009F1EA6">
      <w:pPr>
        <w:spacing w:after="0" w:line="360" w:lineRule="auto"/>
        <w:ind w:firstLine="567"/>
        <w:contextualSpacing/>
        <w:jc w:val="center"/>
        <w:rPr>
          <w:rFonts w:ascii="Times New Roman" w:hAnsi="Times New Roman"/>
          <w:bCs/>
          <w:color w:val="111111"/>
          <w:sz w:val="28"/>
          <w:szCs w:val="28"/>
          <w:u w:val="single"/>
          <w:lang w:eastAsia="ru-RU"/>
        </w:rPr>
      </w:pPr>
      <w:r w:rsidRPr="008D2CEF">
        <w:rPr>
          <w:rFonts w:ascii="Times New Roman" w:hAnsi="Times New Roman"/>
          <w:bCs/>
          <w:color w:val="111111"/>
          <w:sz w:val="28"/>
          <w:szCs w:val="28"/>
          <w:u w:val="single"/>
          <w:lang w:eastAsia="ru-RU"/>
        </w:rPr>
        <w:t>Ход непосредственно образовательной деятельности.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Воспитатель: Ребята, давайте вспомним народные праздники. (ответы детей)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-Правильно: Новый год, Рождество, Масленица, Пасха, Троица, это праздники, которые люди до сих пор помнят, стараются соблюдать некоторые традиции. На Новый год – ставят елку, на Рождество – проводят гадания, на Троицу – почитают, восхваляют березку, на Масленицу обязательно пекут блины и просят у всех прощения, и конечно сжигают чучело Масленицы, прощаясь с зимой.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А что делают на Пасху? (Ответы детей)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Воспитатель: Да ребята, действительно на Пасху принято украшать яйца и обмениваться ими. Пасха – главный праздник христиан. Слово «Пасха» с еврейского означает «избавление», «освобождение». Этот праздник – торжество, победа жизни над смертью, добра над злом. Жизнь – главная ценность. Христос умер и воскрес. Произошло это весной, природа пробуждается, после зимнего сна, все живое возрождается, воскресает. Радость пробуждения природы совпала с христианской радостью воскрешением к новой жизни. Послушайте стихотворение княжны Е. Горчаковой.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 день Пасхи, радостно играя,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Высоко жаворонок взлетел,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И в небе синем, исчезая,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Песнь воскресения запел.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И песнь ту громко повторяли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И степь, и холм, и темный лес.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«Проснись, земля, - они вещали,-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Проснись: твой Царь, твой Бог воскрес!»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Проснитесь горы, долы, реки,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Хвалите Господа с небес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Побеждена им смерть во веки-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Проснись и ты, зеленый лес.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Подснежник, ландыш серебристый,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Фиалка – зацветите вновь.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И воссылайте гимн душистый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Тому, Чья заповедь – любовь.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- Если на Пасху небо ясное и ярко светит солнце, это к хорошему урожаю, жаркому лету.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На Пасху принято дарить подарки, и самый главный подарок – яичко. Этот обычай очень давнишний. Из яйца выходит живое существо, зарождается новая жизнь. Это так символично для этого праздника.</w:t>
      </w:r>
    </w:p>
    <w:p w:rsidR="00EE434E" w:rsidRPr="008D2CEF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- Мы с вами тоже попробуем украсить яички к празднику. Посмотрите как можно украсить. (демонстрация пасхальных открыток, наклеек)</w:t>
      </w:r>
    </w:p>
    <w:p w:rsidR="00EE434E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Воспитатель: Ребята, посмотрите, где располагается рисунок на яйце. (ответы детей)</w:t>
      </w:r>
    </w:p>
    <w:p w:rsidR="00EE434E" w:rsidRPr="008D2CEF" w:rsidRDefault="00EE434E" w:rsidP="008D2CEF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Воспитатель: Правильно, молодцы. Рисунок может располагаться на всей поверхности, или в центре с окантовкой по бокам.</w:t>
      </w:r>
    </w:p>
    <w:p w:rsidR="00EE434E" w:rsidRPr="008D2CEF" w:rsidRDefault="00EE434E" w:rsidP="008D2CEF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t>А я вам предлагаю украсить наше яичко в технике айрис-фолдинг.</w:t>
      </w:r>
    </w:p>
    <w:p w:rsidR="00EE434E" w:rsidRDefault="00EE434E" w:rsidP="009F1EA6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</w:p>
    <w:p w:rsidR="00EE434E" w:rsidRDefault="00EE434E" w:rsidP="008D2CEF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8D2CEF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378pt">
            <v:imagedata r:id="rId5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26" type="#_x0000_t75" style="width:7in;height:378pt">
            <v:imagedata r:id="rId6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27" type="#_x0000_t75" style="width:7in;height:378pt">
            <v:imagedata r:id="rId7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28" type="#_x0000_t75" style="width:7in;height:378pt">
            <v:imagedata r:id="rId8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29" type="#_x0000_t75" style="width:7in;height:378pt">
            <v:imagedata r:id="rId9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0" type="#_x0000_t75" style="width:7in;height:378pt">
            <v:imagedata r:id="rId10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1" type="#_x0000_t75" style="width:7in;height:378pt">
            <v:imagedata r:id="rId11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2" type="#_x0000_t75" style="width:7in;height:378pt">
            <v:imagedata r:id="rId12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3" type="#_x0000_t75" style="width:7in;height:378pt">
            <v:imagedata r:id="rId13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4" type="#_x0000_t75" style="width:7in;height:378pt">
            <v:imagedata r:id="rId14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5" type="#_x0000_t75" style="width:7in;height:378pt">
            <v:imagedata r:id="rId15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6" type="#_x0000_t75" style="width:7in;height:378pt">
            <v:imagedata r:id="rId16" o:title=""/>
          </v:shape>
        </w:pict>
      </w:r>
      <w:r w:rsidRPr="008D2CEF">
        <w:rPr>
          <w:rFonts w:ascii="Times New Roman" w:hAnsi="Times New Roman"/>
          <w:sz w:val="28"/>
          <w:szCs w:val="28"/>
        </w:rPr>
        <w:pict>
          <v:shape id="_x0000_i1037" type="#_x0000_t75" style="width:7in;height:378pt">
            <v:imagedata r:id="rId17" o:title=""/>
          </v:shape>
        </w:pict>
      </w:r>
    </w:p>
    <w:p w:rsidR="00EE434E" w:rsidRDefault="00EE434E" w:rsidP="008D2CEF">
      <w:pPr>
        <w:spacing w:after="0" w:line="240" w:lineRule="auto"/>
        <w:contextualSpacing/>
        <w:rPr>
          <w:rFonts w:ascii="Times New Roman" w:hAnsi="Times New Roman"/>
          <w:b/>
          <w:i/>
          <w:sz w:val="24"/>
          <w:szCs w:val="24"/>
        </w:rPr>
      </w:pPr>
      <w:r>
        <w:fldChar w:fldCharType="begin"/>
      </w:r>
      <w:r>
        <w:instrText xml:space="preserve"> INCLUDEPICTURE "https://www.maam.ru/upload/blogs/detsad-231468-1492169595.jpg" \* MERGEFORMATINET </w:instrText>
      </w:r>
      <w:r>
        <w:fldChar w:fldCharType="separate"/>
      </w:r>
      <w:r>
        <w:pict>
          <v:shape id="_x0000_i1038" type="#_x0000_t75" alt="" style="width:237.75pt;height:271.5pt">
            <v:imagedata r:id="rId18" r:href="rId19" cropbottom="2271f" cropleft="16344f" cropright="17761f"/>
          </v:shape>
        </w:pict>
      </w:r>
      <w:r>
        <w:fldChar w:fldCharType="end"/>
      </w:r>
      <w:r>
        <w:fldChar w:fldCharType="begin"/>
      </w:r>
      <w:r>
        <w:instrText xml:space="preserve"> INCLUDEPICTURE "https://www.maam.ru/upload/blogs/detsad-287206-1429031275.jpg" \* MERGEFORMATINET </w:instrText>
      </w:r>
      <w:r>
        <w:fldChar w:fldCharType="separate"/>
      </w:r>
      <w:r>
        <w:pict>
          <v:shape id="_x0000_i1039" type="#_x0000_t75" alt="" style="width:223.5pt;height:305.25pt">
            <v:imagedata r:id="rId20" r:href="rId21" croptop="7870f" cropbottom="4581f" cropleft="6037f" cropright="14608f"/>
          </v:shape>
        </w:pict>
      </w:r>
      <w:r>
        <w:fldChar w:fldCharType="end"/>
      </w:r>
    </w:p>
    <w:sectPr w:rsidR="00EE434E" w:rsidSect="00772D5E">
      <w:pgSz w:w="11906" w:h="16838"/>
      <w:pgMar w:top="567" w:right="850" w:bottom="709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3C0E05"/>
    <w:multiLevelType w:val="hybridMultilevel"/>
    <w:tmpl w:val="E4A2D4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5E6A6818">
      <w:numFmt w:val="bullet"/>
      <w:lvlText w:val="·"/>
      <w:lvlJc w:val="left"/>
      <w:pPr>
        <w:ind w:left="2367" w:hanging="72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45BE5C35"/>
    <w:multiLevelType w:val="hybridMultilevel"/>
    <w:tmpl w:val="3D26295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4D9B0706"/>
    <w:multiLevelType w:val="hybridMultilevel"/>
    <w:tmpl w:val="5F9ECDFC"/>
    <w:lvl w:ilvl="0" w:tplc="041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30F81"/>
    <w:rsid w:val="00087C06"/>
    <w:rsid w:val="000A6EE2"/>
    <w:rsid w:val="001B731A"/>
    <w:rsid w:val="002062A8"/>
    <w:rsid w:val="002234C5"/>
    <w:rsid w:val="002E0D58"/>
    <w:rsid w:val="002F237C"/>
    <w:rsid w:val="0032642B"/>
    <w:rsid w:val="0039224C"/>
    <w:rsid w:val="003A6EB0"/>
    <w:rsid w:val="003D0074"/>
    <w:rsid w:val="004F2A36"/>
    <w:rsid w:val="005E398E"/>
    <w:rsid w:val="00630F81"/>
    <w:rsid w:val="00641F39"/>
    <w:rsid w:val="006C3BBB"/>
    <w:rsid w:val="00772D5E"/>
    <w:rsid w:val="007735F8"/>
    <w:rsid w:val="00774A58"/>
    <w:rsid w:val="00851057"/>
    <w:rsid w:val="008D2CEF"/>
    <w:rsid w:val="009846C0"/>
    <w:rsid w:val="009D3BE8"/>
    <w:rsid w:val="009F1EA6"/>
    <w:rsid w:val="009F47C8"/>
    <w:rsid w:val="00A534D2"/>
    <w:rsid w:val="00A72E5D"/>
    <w:rsid w:val="00AF32CC"/>
    <w:rsid w:val="00B91ED9"/>
    <w:rsid w:val="00B93152"/>
    <w:rsid w:val="00C255B3"/>
    <w:rsid w:val="00CE4698"/>
    <w:rsid w:val="00E13EFA"/>
    <w:rsid w:val="00EA5D33"/>
    <w:rsid w:val="00EC0FB3"/>
    <w:rsid w:val="00EE4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2E5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30F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9F1E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F1EA6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98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8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https://www.maam.ru/upload/blogs/detsad-287206-1429031275.jpg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https://www.maam.ru/upload/blogs/detsad-231468-1492169595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25</TotalTime>
  <Pages>9</Pages>
  <Words>469</Words>
  <Characters>2676</Characters>
  <Application>Microsoft Office Word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Евгения</cp:lastModifiedBy>
  <cp:revision>7</cp:revision>
  <dcterms:created xsi:type="dcterms:W3CDTF">2018-04-22T17:44:00Z</dcterms:created>
  <dcterms:modified xsi:type="dcterms:W3CDTF">2020-05-29T07:36:00Z</dcterms:modified>
</cp:coreProperties>
</file>